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大姚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县20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三公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华文中宋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财政拨款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3" w:firstLineChars="200"/>
        <w:jc w:val="center"/>
        <w:textAlignment w:val="auto"/>
        <w:rPr>
          <w:rFonts w:eastAsia="方正仿宋简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方正黑体简体"/>
          <w:b w:val="0"/>
          <w:bCs/>
          <w:sz w:val="32"/>
          <w:szCs w:val="32"/>
        </w:rPr>
      </w:pPr>
      <w:r>
        <w:rPr>
          <w:rFonts w:eastAsia="方正黑体简体"/>
          <w:b w:val="0"/>
          <w:bCs/>
          <w:sz w:val="32"/>
          <w:szCs w:val="32"/>
        </w:rPr>
        <w:t>一、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202</w:t>
      </w:r>
      <w:r>
        <w:rPr>
          <w:rFonts w:hint="eastAsia" w:eastAsia="方正黑体简体"/>
          <w:b w:val="0"/>
          <w:bCs/>
          <w:sz w:val="32"/>
          <w:szCs w:val="32"/>
          <w:lang w:val="en-US" w:eastAsia="zh-CN"/>
        </w:rPr>
        <w:t>4</w:t>
      </w:r>
      <w:r>
        <w:rPr>
          <w:rFonts w:eastAsia="方正黑体简体"/>
          <w:b w:val="0"/>
          <w:bCs/>
          <w:sz w:val="32"/>
          <w:szCs w:val="32"/>
        </w:rPr>
        <w:t>年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“三公”</w:t>
      </w:r>
      <w:r>
        <w:rPr>
          <w:rFonts w:eastAsia="方正黑体简体"/>
          <w:b w:val="0"/>
          <w:bCs/>
          <w:sz w:val="32"/>
          <w:szCs w:val="32"/>
        </w:rPr>
        <w:t>经费预算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财政拨款安排及变化</w:t>
      </w:r>
      <w:r>
        <w:rPr>
          <w:rFonts w:eastAsia="方正黑体简体"/>
          <w:b w:val="0"/>
          <w:bCs/>
          <w:sz w:val="32"/>
          <w:szCs w:val="32"/>
        </w:rPr>
        <w:t>情况</w:t>
      </w:r>
    </w:p>
    <w:p>
      <w:pPr>
        <w:spacing w:line="580" w:lineRule="exact"/>
        <w:ind w:firstLine="640" w:firstLineChars="200"/>
        <w:rPr>
          <w:rFonts w:eastAsia="方正仿宋简体"/>
          <w:color w:val="auto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202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4</w:t>
      </w:r>
      <w:r>
        <w:rPr>
          <w:rFonts w:eastAsia="方正仿宋简体"/>
          <w:kern w:val="0"/>
          <w:sz w:val="32"/>
          <w:szCs w:val="32"/>
        </w:rPr>
        <w:t>年 “三公”经</w:t>
      </w:r>
      <w:r>
        <w:rPr>
          <w:rFonts w:eastAsia="方正仿宋简体"/>
          <w:color w:val="auto"/>
          <w:kern w:val="0"/>
          <w:sz w:val="32"/>
          <w:szCs w:val="32"/>
        </w:rPr>
        <w:t>费预算数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1133</w:t>
      </w:r>
      <w:r>
        <w:rPr>
          <w:rFonts w:eastAsia="方正仿宋简体"/>
          <w:color w:val="auto"/>
          <w:kern w:val="0"/>
          <w:sz w:val="32"/>
          <w:szCs w:val="32"/>
        </w:rPr>
        <w:t>万元，比</w:t>
      </w:r>
      <w:r>
        <w:rPr>
          <w:rFonts w:hint="eastAsia" w:eastAsia="方正仿宋简体"/>
          <w:color w:val="auto"/>
          <w:kern w:val="0"/>
          <w:sz w:val="32"/>
          <w:szCs w:val="32"/>
          <w:lang w:eastAsia="zh-CN"/>
        </w:rPr>
        <w:t>上</w:t>
      </w:r>
      <w:r>
        <w:rPr>
          <w:rFonts w:eastAsia="方正仿宋简体"/>
          <w:color w:val="auto"/>
          <w:kern w:val="0"/>
          <w:sz w:val="32"/>
          <w:szCs w:val="32"/>
        </w:rPr>
        <w:t>年预算数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1140</w:t>
      </w:r>
      <w:r>
        <w:rPr>
          <w:rFonts w:eastAsia="方正仿宋简体"/>
          <w:color w:val="auto"/>
          <w:kern w:val="0"/>
          <w:sz w:val="32"/>
          <w:szCs w:val="32"/>
        </w:rPr>
        <w:t>万元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减少7</w:t>
      </w:r>
      <w:r>
        <w:rPr>
          <w:rFonts w:eastAsia="方正仿宋简体"/>
          <w:color w:val="auto"/>
          <w:kern w:val="0"/>
          <w:sz w:val="32"/>
          <w:szCs w:val="32"/>
        </w:rPr>
        <w:t>万元，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下降0.6</w:t>
      </w:r>
      <w:r>
        <w:rPr>
          <w:rFonts w:eastAsia="方正仿宋简体"/>
          <w:color w:val="auto"/>
          <w:kern w:val="0"/>
          <w:sz w:val="32"/>
          <w:szCs w:val="32"/>
        </w:rPr>
        <w:t>%，其中：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因公出国（境）费用为0；</w:t>
      </w:r>
      <w:r>
        <w:rPr>
          <w:rFonts w:hint="eastAsia" w:eastAsia="方正仿宋简体"/>
          <w:color w:val="auto"/>
          <w:kern w:val="0"/>
          <w:sz w:val="32"/>
          <w:szCs w:val="32"/>
          <w:lang w:eastAsia="zh-CN"/>
        </w:rPr>
        <w:t>公务接待费预算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方正仿宋简体"/>
          <w:color w:val="auto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309</w:t>
      </w:r>
      <w:r>
        <w:rPr>
          <w:rFonts w:eastAsia="方正仿宋简体"/>
          <w:color w:val="auto"/>
          <w:kern w:val="0"/>
          <w:sz w:val="32"/>
          <w:szCs w:val="32"/>
        </w:rPr>
        <w:t>万元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减少50</w:t>
      </w:r>
      <w:r>
        <w:rPr>
          <w:rFonts w:eastAsia="方正仿宋简体"/>
          <w:color w:val="auto"/>
          <w:kern w:val="0"/>
          <w:sz w:val="32"/>
          <w:szCs w:val="32"/>
        </w:rPr>
        <w:t>万元，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下降16.2</w:t>
      </w:r>
      <w:r>
        <w:rPr>
          <w:rFonts w:eastAsia="方正仿宋简体"/>
          <w:color w:val="auto"/>
          <w:kern w:val="0"/>
          <w:sz w:val="32"/>
          <w:szCs w:val="32"/>
        </w:rPr>
        <w:t>%；公务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用</w:t>
      </w:r>
      <w:r>
        <w:rPr>
          <w:rFonts w:eastAsia="方正仿宋简体"/>
          <w:color w:val="auto"/>
          <w:kern w:val="0"/>
          <w:sz w:val="32"/>
          <w:szCs w:val="32"/>
        </w:rPr>
        <w:t>车</w:t>
      </w:r>
      <w:r>
        <w:rPr>
          <w:rFonts w:hint="eastAsia" w:eastAsia="方正仿宋简体"/>
          <w:color w:val="auto"/>
          <w:kern w:val="0"/>
          <w:sz w:val="32"/>
          <w:szCs w:val="32"/>
          <w:lang w:eastAsia="zh-CN"/>
        </w:rPr>
        <w:t>购置及运行</w:t>
      </w:r>
      <w:r>
        <w:rPr>
          <w:rFonts w:eastAsia="方正仿宋简体"/>
          <w:color w:val="auto"/>
          <w:kern w:val="0"/>
          <w:sz w:val="32"/>
          <w:szCs w:val="32"/>
        </w:rPr>
        <w:t>费</w:t>
      </w:r>
      <w:r>
        <w:rPr>
          <w:rFonts w:hint="eastAsia" w:eastAsia="方正仿宋简体"/>
          <w:color w:val="auto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874</w:t>
      </w:r>
      <w:r>
        <w:rPr>
          <w:rFonts w:eastAsia="方正仿宋简体"/>
          <w:color w:val="auto"/>
          <w:kern w:val="0"/>
          <w:sz w:val="32"/>
          <w:szCs w:val="32"/>
        </w:rPr>
        <w:t>万元，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比</w:t>
      </w:r>
      <w:r>
        <w:rPr>
          <w:rFonts w:eastAsia="方正仿宋简体"/>
          <w:color w:val="auto"/>
          <w:kern w:val="0"/>
          <w:sz w:val="32"/>
          <w:szCs w:val="32"/>
        </w:rPr>
        <w:t>上年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同期增加33</w:t>
      </w:r>
      <w:r>
        <w:rPr>
          <w:rFonts w:eastAsia="方正仿宋简体"/>
          <w:color w:val="auto"/>
          <w:kern w:val="0"/>
          <w:sz w:val="32"/>
          <w:szCs w:val="32"/>
        </w:rPr>
        <w:t>万元，</w:t>
      </w:r>
      <w:r>
        <w:rPr>
          <w:rFonts w:hint="eastAsia" w:eastAsia="方正仿宋简体"/>
          <w:color w:val="auto"/>
          <w:kern w:val="0"/>
          <w:sz w:val="32"/>
          <w:szCs w:val="32"/>
          <w:lang w:val="en-US" w:eastAsia="zh-CN"/>
        </w:rPr>
        <w:t>增长5.2</w:t>
      </w:r>
      <w:r>
        <w:rPr>
          <w:rFonts w:eastAsia="方正仿宋简体"/>
          <w:color w:val="auto"/>
          <w:kern w:val="0"/>
          <w:sz w:val="32"/>
          <w:szCs w:val="32"/>
        </w:rPr>
        <w:t>%。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公务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用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车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购置及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运行费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874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比上年预算数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831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43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4.92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其中：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公务用车购置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比上年预算数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268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3.73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%；公务用车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运行费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596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563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增长5.86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方正黑体简体"/>
          <w:b w:val="0"/>
          <w:bCs/>
          <w:sz w:val="32"/>
          <w:szCs w:val="32"/>
        </w:rPr>
      </w:pPr>
      <w:r>
        <w:rPr>
          <w:rFonts w:eastAsia="方正黑体简体"/>
          <w:b w:val="0"/>
          <w:bCs/>
          <w:sz w:val="32"/>
          <w:szCs w:val="32"/>
        </w:rPr>
        <w:t>二、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202</w:t>
      </w:r>
      <w:r>
        <w:rPr>
          <w:rFonts w:hint="eastAsia" w:eastAsia="方正黑体简体"/>
          <w:b w:val="0"/>
          <w:bCs/>
          <w:sz w:val="32"/>
          <w:szCs w:val="32"/>
          <w:lang w:val="en-US" w:eastAsia="zh-CN"/>
        </w:rPr>
        <w:t>4</w:t>
      </w:r>
      <w:r>
        <w:rPr>
          <w:rFonts w:eastAsia="方正黑体简体"/>
          <w:b w:val="0"/>
          <w:bCs/>
          <w:sz w:val="32"/>
          <w:szCs w:val="32"/>
        </w:rPr>
        <w:t>年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“三公”经</w:t>
      </w:r>
      <w:r>
        <w:rPr>
          <w:rFonts w:eastAsia="方正黑体简体"/>
          <w:b w:val="0"/>
          <w:bCs/>
          <w:sz w:val="32"/>
          <w:szCs w:val="32"/>
        </w:rPr>
        <w:t>费预算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财政拨款</w:t>
      </w:r>
      <w:r>
        <w:rPr>
          <w:rFonts w:eastAsia="方正黑体简体"/>
          <w:b w:val="0"/>
          <w:bCs/>
          <w:sz w:val="32"/>
          <w:szCs w:val="32"/>
        </w:rPr>
        <w:t>增减变化说明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51" w:leftChars="0" w:firstLine="881" w:firstLineChars="0"/>
        <w:jc w:val="left"/>
        <w:textAlignment w:val="auto"/>
        <w:rPr>
          <w:rFonts w:eastAsia="方正仿宋简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因公出国（境）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经费。</w:t>
      </w:r>
      <w:r>
        <w:rPr>
          <w:rFonts w:hint="eastAsia" w:eastAsia="方正仿宋简体"/>
          <w:sz w:val="32"/>
          <w:szCs w:val="32"/>
          <w:lang w:eastAsia="zh-CN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eastAsia="zh-CN"/>
        </w:rPr>
        <w:t>我县未预算</w:t>
      </w:r>
      <w:r>
        <w:rPr>
          <w:rFonts w:eastAsia="方正仿宋简体"/>
          <w:sz w:val="32"/>
          <w:szCs w:val="32"/>
        </w:rPr>
        <w:t>因公出国（境）</w:t>
      </w:r>
      <w:r>
        <w:rPr>
          <w:rFonts w:hint="eastAsia" w:eastAsia="方正仿宋简体"/>
          <w:sz w:val="32"/>
          <w:szCs w:val="32"/>
          <w:lang w:eastAsia="zh-CN"/>
        </w:rPr>
        <w:t>经费，与</w:t>
      </w:r>
      <w:r>
        <w:rPr>
          <w:rFonts w:hint="eastAsia" w:eastAsia="方正仿宋简体"/>
          <w:sz w:val="32"/>
          <w:szCs w:val="32"/>
          <w:lang w:val="en-US" w:eastAsia="zh-CN"/>
        </w:rPr>
        <w:t>上年相同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51" w:leftChars="0" w:firstLine="881" w:firstLineChars="0"/>
        <w:jc w:val="left"/>
        <w:textAlignment w:val="auto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公务接待费用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eastAsia="方正仿宋简体"/>
          <w:sz w:val="32"/>
          <w:szCs w:val="32"/>
        </w:rPr>
        <w:t>2024年公务接待费比上年预算数309万元减少50万元，下降16.2%。下降原因是2024年我县严格执行《大姚县厉行节约过“紧日子”18条措施》规定，各部门严格按照公务接待管理办法，切实规范接待范围和标准，简化接待程序，严格控制陪餐人数，切实控制接待费用支出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51" w:leftChars="0" w:firstLine="881" w:firstLineChars="0"/>
        <w:jc w:val="left"/>
        <w:textAlignment w:val="auto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（三）公务车用车购置及运行费。</w:t>
      </w:r>
      <w:r>
        <w:rPr>
          <w:rFonts w:hint="eastAsia" w:eastAsia="方正仿宋简体"/>
          <w:kern w:val="0"/>
          <w:sz w:val="32"/>
          <w:szCs w:val="32"/>
          <w:lang w:eastAsia="zh-CN"/>
        </w:rPr>
        <w:t>2024年公务车用车购置及运行费预算874万元，比上年同期增加43万元，增长5.2%，增长原因是2024年预计9个乡镇更换特种专业技术车辆9辆、新增执行用车4辆，公务用车购置费预算比上年增加10万元。同时，由于油价上涨，公务用车运行费相应增加33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eastAsia="zh-CN"/>
        </w:rPr>
        <w:t>，我县各级、各部门将认真贯彻落实中央八项规定和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大姚县厉行节约过“紧日子”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18条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措施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规定</w:t>
      </w:r>
      <w:r>
        <w:rPr>
          <w:rFonts w:hint="eastAsia" w:eastAsia="方正仿宋简体"/>
          <w:sz w:val="32"/>
          <w:szCs w:val="32"/>
          <w:lang w:eastAsia="zh-CN"/>
        </w:rPr>
        <w:t>，按照国务院“约法三章”的要求，</w:t>
      </w:r>
      <w:r>
        <w:rPr>
          <w:rFonts w:eastAsia="方正仿宋简体"/>
          <w:sz w:val="32"/>
          <w:szCs w:val="32"/>
        </w:rPr>
        <w:t>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“节支”</w:t>
      </w:r>
      <w:r>
        <w:rPr>
          <w:rFonts w:eastAsia="方正仿宋简体"/>
          <w:sz w:val="32"/>
          <w:szCs w:val="32"/>
        </w:rPr>
        <w:t>上下</w:t>
      </w:r>
      <w:r>
        <w:rPr>
          <w:rFonts w:hint="eastAsia" w:eastAsia="方正仿宋简体"/>
          <w:sz w:val="32"/>
          <w:szCs w:val="32"/>
          <w:lang w:eastAsia="zh-CN"/>
        </w:rPr>
        <w:t>真</w:t>
      </w:r>
      <w:r>
        <w:rPr>
          <w:rFonts w:eastAsia="方正仿宋简体"/>
          <w:sz w:val="32"/>
          <w:szCs w:val="32"/>
        </w:rPr>
        <w:t>功夫，</w:t>
      </w:r>
      <w:r>
        <w:rPr>
          <w:rFonts w:hint="eastAsia" w:eastAsia="方正仿宋简体"/>
          <w:sz w:val="32"/>
          <w:szCs w:val="32"/>
          <w:lang w:eastAsia="zh-CN"/>
        </w:rPr>
        <w:t>确保“三公”经费只减不增，切实降低行政成本，</w:t>
      </w:r>
      <w:r>
        <w:rPr>
          <w:rFonts w:eastAsia="方正仿宋简体"/>
          <w:sz w:val="32"/>
          <w:szCs w:val="32"/>
        </w:rPr>
        <w:t>把有限的资金用在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“刀刃”</w:t>
      </w:r>
      <w:r>
        <w:rPr>
          <w:rFonts w:eastAsia="方正仿宋简体"/>
          <w:sz w:val="32"/>
          <w:szCs w:val="32"/>
        </w:rPr>
        <w:t>上，</w:t>
      </w:r>
      <w:r>
        <w:rPr>
          <w:rFonts w:hint="eastAsia" w:eastAsia="方正仿宋简体"/>
          <w:sz w:val="32"/>
          <w:szCs w:val="32"/>
        </w:rPr>
        <w:t>统筹</w:t>
      </w:r>
      <w:r>
        <w:rPr>
          <w:rFonts w:eastAsia="方正仿宋简体"/>
          <w:sz w:val="32"/>
          <w:szCs w:val="32"/>
        </w:rPr>
        <w:t>增加</w:t>
      </w:r>
      <w:r>
        <w:rPr>
          <w:rFonts w:hint="eastAsia" w:eastAsia="方正仿宋简体"/>
          <w:sz w:val="32"/>
          <w:szCs w:val="32"/>
          <w:lang w:eastAsia="zh-CN"/>
        </w:rPr>
        <w:t>全县保三保、防风险、</w:t>
      </w:r>
      <w:r>
        <w:rPr>
          <w:rFonts w:hint="eastAsia" w:eastAsia="方正仿宋简体"/>
          <w:sz w:val="32"/>
          <w:szCs w:val="32"/>
        </w:rPr>
        <w:t>促</w:t>
      </w:r>
      <w:r>
        <w:rPr>
          <w:rFonts w:hint="eastAsia" w:eastAsia="方正仿宋简体"/>
          <w:sz w:val="32"/>
          <w:szCs w:val="32"/>
          <w:lang w:eastAsia="zh-CN"/>
        </w:rPr>
        <w:t>发展</w:t>
      </w:r>
      <w:r>
        <w:rPr>
          <w:rFonts w:eastAsia="方正仿宋简体"/>
          <w:sz w:val="32"/>
          <w:szCs w:val="32"/>
        </w:rPr>
        <w:t>等</w:t>
      </w:r>
      <w:r>
        <w:rPr>
          <w:rFonts w:hint="eastAsia" w:eastAsia="方正仿宋简体"/>
          <w:sz w:val="32"/>
          <w:szCs w:val="32"/>
          <w:lang w:eastAsia="zh-CN"/>
        </w:rPr>
        <w:t>重点</w:t>
      </w:r>
      <w:r>
        <w:rPr>
          <w:rFonts w:eastAsia="方正仿宋简体"/>
          <w:sz w:val="32"/>
          <w:szCs w:val="32"/>
        </w:rPr>
        <w:t>项目投入</w:t>
      </w:r>
      <w:r>
        <w:rPr>
          <w:rFonts w:hint="eastAsia" w:eastAsia="方正仿宋简体"/>
          <w:sz w:val="32"/>
          <w:szCs w:val="32"/>
          <w:lang w:eastAsia="zh-CN"/>
        </w:rPr>
        <w:t>，不断</w:t>
      </w:r>
      <w:r>
        <w:rPr>
          <w:rFonts w:hint="eastAsia" w:eastAsia="方正仿宋简体"/>
          <w:sz w:val="32"/>
          <w:szCs w:val="32"/>
        </w:rPr>
        <w:t>提高人民群众获得感、幸福感、安全感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　　　　　　　　　　　　　　大姚县财政局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　　　　　　　　　　　　　2024年2月7日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zMwMjZlZmU4Y2I0NWM2YTk2YjExMWVlZThkMDIifQ=="/>
  </w:docVars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7474"/>
    <w:rsid w:val="004074F0"/>
    <w:rsid w:val="0046008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A65BE"/>
    <w:rsid w:val="008235FD"/>
    <w:rsid w:val="0084204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F05B9"/>
    <w:rsid w:val="00CF6602"/>
    <w:rsid w:val="00D27241"/>
    <w:rsid w:val="00D852CE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94507"/>
    <w:rsid w:val="00EB7865"/>
    <w:rsid w:val="00EC49A2"/>
    <w:rsid w:val="00EE0DD0"/>
    <w:rsid w:val="00F93A83"/>
    <w:rsid w:val="00FB21A4"/>
    <w:rsid w:val="00FC1A17"/>
    <w:rsid w:val="02181129"/>
    <w:rsid w:val="041B7833"/>
    <w:rsid w:val="06991B9D"/>
    <w:rsid w:val="07F95559"/>
    <w:rsid w:val="0E604416"/>
    <w:rsid w:val="13781C95"/>
    <w:rsid w:val="1FCF2979"/>
    <w:rsid w:val="26C1526A"/>
    <w:rsid w:val="27BD230C"/>
    <w:rsid w:val="2C444AFB"/>
    <w:rsid w:val="2CBE6AAF"/>
    <w:rsid w:val="3874111D"/>
    <w:rsid w:val="3B0C133A"/>
    <w:rsid w:val="3B5042E4"/>
    <w:rsid w:val="3C504C0F"/>
    <w:rsid w:val="3DBE45C3"/>
    <w:rsid w:val="3F26681E"/>
    <w:rsid w:val="443D0246"/>
    <w:rsid w:val="45CB3B7C"/>
    <w:rsid w:val="5126648F"/>
    <w:rsid w:val="53655D53"/>
    <w:rsid w:val="5AC46C11"/>
    <w:rsid w:val="5CEB0490"/>
    <w:rsid w:val="66B15C61"/>
    <w:rsid w:val="6EF2687C"/>
    <w:rsid w:val="73F76044"/>
    <w:rsid w:val="7A7A562F"/>
    <w:rsid w:val="7B333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YRXCZJ</Company>
  <Pages>2</Pages>
  <Words>621</Words>
  <Characters>695</Characters>
  <Lines>5</Lines>
  <Paragraphs>1</Paragraphs>
  <TotalTime>6</TotalTime>
  <ScaleCrop>false</ScaleCrop>
  <LinksUpToDate>false</LinksUpToDate>
  <CharactersWithSpaces>723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2015-11-08T03:59:00Z</dcterms:created>
  <dc:creator>nobody</dc:creator>
  <cp:lastModifiedBy>ldl</cp:lastModifiedBy>
  <cp:lastPrinted>2016-02-15T01:39:00Z</cp:lastPrinted>
  <dcterms:modified xsi:type="dcterms:W3CDTF">2024-11-07T09:08:34Z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40B4E405CBBB4C0787A10E905CD85C2D_13</vt:lpwstr>
  </property>
</Properties>
</file>