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2pt;margin-top:97.2pt;height:0pt;width:397.4pt;z-index:251660288;mso-width-relative:page;mso-height-relative:page;" filled="f" stroked="t" coordsize="21600,21600" o:gfxdata="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4Q3za2QAAAAo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话中秋  猜灯谜</w:t>
      </w:r>
    </w:p>
    <w:p>
      <w:pPr>
        <w:spacing w:line="520" w:lineRule="exact"/>
        <w:jc w:val="center"/>
        <w:rPr>
          <w:rFonts w:ascii="楷体_GB2312" w:hAnsi="方正小标宋简体" w:eastAsia="楷体_GB2312" w:cs="方正小标宋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t>——大姚县幼儿园中秋节系列活动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“床前明月光，疑是地上霜。举头望明月，低头思故乡。”月亮怀揣着人们的思念，在农历八月十五的夜里让家人团聚。为了更好的让孩子们感受到节日的韵味，了解中秋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文化，大姚县幼儿园举行“话中秋·猜灯谜”系列活动。让全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小朋友们体验中秋，学会分享，愉快地度过中秋佳节。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176530</wp:posOffset>
            </wp:positionV>
            <wp:extent cx="3842385" cy="2876550"/>
            <wp:effectExtent l="0" t="0" r="5715" b="0"/>
            <wp:wrapTight wrapText="bothSides">
              <wp:wrapPolygon>
                <wp:start x="0" y="0"/>
                <wp:lineTo x="0" y="21457"/>
                <wp:lineTo x="21525" y="21457"/>
                <wp:lineTo x="21525" y="0"/>
                <wp:lineTo x="0" y="0"/>
              </wp:wrapPolygon>
            </wp:wrapTight>
            <wp:docPr id="6" name="图片 0" descr="微信图片_2021092021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微信图片_2021092021185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9月13日到17日，各班都开展了非常特别的活动，精彩纷呈。读中秋故事，嫦娥奔月的景象浮现眼前，月亮寄托着浓浓的思念，寄托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百姓的祈福，如歌如泣；赏中秋诗词，“但愿人长久，千里共婵娟”，小朋友们都能感受到苏轼诗人希望家人能够平平安安，一直都能够团圆的情感；看欢乐节目，让小朋友们更能体会节日的气氛，和老师一起体验动手操作的乐趣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803275</wp:posOffset>
            </wp:positionV>
            <wp:extent cx="3390900" cy="2543175"/>
            <wp:effectExtent l="0" t="0" r="0" b="9525"/>
            <wp:wrapTight wrapText="bothSides">
              <wp:wrapPolygon>
                <wp:start x="0" y="0"/>
                <wp:lineTo x="0" y="21519"/>
                <wp:lineTo x="21479" y="21519"/>
                <wp:lineTo x="21479" y="0"/>
                <wp:lineTo x="0" y="0"/>
              </wp:wrapPolygon>
            </wp:wrapTight>
            <wp:docPr id="2" name="图片 1" descr="微信图片_2020092019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92019295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18日，我们开展了猜灯谜的活动，小朋友们先发挥自己的动手能力，自己在家和家长们准备了灯笼和谜语。当天草地上挂满了灯笼，小朋友们逛来逛去，猜对的还不少，玩的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特别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开心。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但愿人长久，千里共婵娟”，在这个千古传诵的佳节里，孩子们不仅感受到了团圆相聚的喜悦，还加深了孩子们对中国传统节日的了解，丰富了幼儿的精神文化生活，让孩子们在活动中学会分享，学会合作，体验动手带来的乐趣，为孩子们在中华灿烂文化的传承之中快乐成长打下坚实的基础，提高了幼儿对中国传统文化的兴趣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加深了对祖国的热爱之情。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县幼儿园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6901FF"/>
    <w:rsid w:val="02F049A8"/>
    <w:rsid w:val="036323DB"/>
    <w:rsid w:val="03A42E4B"/>
    <w:rsid w:val="0BA43C70"/>
    <w:rsid w:val="0DC94487"/>
    <w:rsid w:val="0E883DFC"/>
    <w:rsid w:val="10B47486"/>
    <w:rsid w:val="13B241EF"/>
    <w:rsid w:val="18466EEA"/>
    <w:rsid w:val="1A3F0DBE"/>
    <w:rsid w:val="1B6E295B"/>
    <w:rsid w:val="1C465705"/>
    <w:rsid w:val="204B4CB2"/>
    <w:rsid w:val="22910A90"/>
    <w:rsid w:val="233C1888"/>
    <w:rsid w:val="25983569"/>
    <w:rsid w:val="26B210E6"/>
    <w:rsid w:val="273A0516"/>
    <w:rsid w:val="28CA3CA8"/>
    <w:rsid w:val="2A994ED0"/>
    <w:rsid w:val="2B8667EE"/>
    <w:rsid w:val="30B541D7"/>
    <w:rsid w:val="30BE64F6"/>
    <w:rsid w:val="31FF204B"/>
    <w:rsid w:val="332A6396"/>
    <w:rsid w:val="33BB54DD"/>
    <w:rsid w:val="35735D1D"/>
    <w:rsid w:val="35C476A5"/>
    <w:rsid w:val="365034A9"/>
    <w:rsid w:val="3A4C055D"/>
    <w:rsid w:val="3A7E2FF3"/>
    <w:rsid w:val="3C7B0373"/>
    <w:rsid w:val="3CCC02F0"/>
    <w:rsid w:val="3D2250C6"/>
    <w:rsid w:val="3DA02357"/>
    <w:rsid w:val="3DCD65AF"/>
    <w:rsid w:val="3EFC7493"/>
    <w:rsid w:val="40431CE4"/>
    <w:rsid w:val="412D6CCD"/>
    <w:rsid w:val="423A542C"/>
    <w:rsid w:val="441A7DC6"/>
    <w:rsid w:val="470B7740"/>
    <w:rsid w:val="4A7F5B73"/>
    <w:rsid w:val="4A953675"/>
    <w:rsid w:val="4ABB3849"/>
    <w:rsid w:val="4F823E63"/>
    <w:rsid w:val="51950CD3"/>
    <w:rsid w:val="525A670F"/>
    <w:rsid w:val="55B337D3"/>
    <w:rsid w:val="585D783E"/>
    <w:rsid w:val="58C75F6A"/>
    <w:rsid w:val="58D857C4"/>
    <w:rsid w:val="5BC83936"/>
    <w:rsid w:val="5C3517FB"/>
    <w:rsid w:val="5E3C21E0"/>
    <w:rsid w:val="5FD8627D"/>
    <w:rsid w:val="5FF95C41"/>
    <w:rsid w:val="605E7315"/>
    <w:rsid w:val="620A5B84"/>
    <w:rsid w:val="640860C9"/>
    <w:rsid w:val="643D76F4"/>
    <w:rsid w:val="684143A4"/>
    <w:rsid w:val="7086735D"/>
    <w:rsid w:val="72201123"/>
    <w:rsid w:val="73CB071D"/>
    <w:rsid w:val="750909E7"/>
    <w:rsid w:val="76BB67F4"/>
    <w:rsid w:val="79E13A6D"/>
    <w:rsid w:val="7D1B118C"/>
    <w:rsid w:val="7E5C1C3A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2021-10-12T00:58:36Z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F88AAC003CCA4C2193F82A47BB8CF038</vt:lpwstr>
  </property>
</Properties>
</file>